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2FAAC6D" w:rsidP="274414ED" w:rsidRDefault="72FAAC6D" w14:paraId="2B426BB4" w14:textId="746B53F9">
      <w:pPr>
        <w:rPr>
          <w:rFonts w:ascii="Arial" w:hAnsi="Arial" w:eastAsia="Arial" w:cs="Arial"/>
          <w:b w:val="1"/>
          <w:bCs w:val="1"/>
          <w:sz w:val="24"/>
          <w:szCs w:val="24"/>
        </w:rPr>
      </w:pPr>
      <w:r w:rsidRPr="75E8DAE6" w:rsidR="72FAAC6D">
        <w:rPr>
          <w:rFonts w:ascii="Arial" w:hAnsi="Arial" w:eastAsia="Arial" w:cs="Arial"/>
          <w:b w:val="1"/>
          <w:bCs w:val="1"/>
          <w:sz w:val="24"/>
          <w:szCs w:val="24"/>
        </w:rPr>
        <w:t>COVID 19 UPDATE FOR GAA UNITS IN ‘SIX COUNTIES’</w:t>
      </w:r>
    </w:p>
    <w:p w:rsidR="75E8DAE6" w:rsidP="75E8DAE6" w:rsidRDefault="75E8DAE6" w14:paraId="1690CE1A" w14:textId="3B25BC38">
      <w:pPr>
        <w:rPr>
          <w:rFonts w:ascii="Arial" w:hAnsi="Arial" w:eastAsia="Arial" w:cs="Arial"/>
          <w:sz w:val="24"/>
          <w:szCs w:val="24"/>
        </w:rPr>
      </w:pPr>
    </w:p>
    <w:p w:rsidR="7B5A3875" w:rsidP="75E8DAE6" w:rsidRDefault="7B5A3875" w14:paraId="6C81283A" w14:textId="71AAEF50">
      <w:pPr>
        <w:rPr>
          <w:rFonts w:ascii="Arial" w:hAnsi="Arial" w:eastAsia="Arial" w:cs="Arial"/>
          <w:sz w:val="24"/>
          <w:szCs w:val="24"/>
        </w:rPr>
      </w:pPr>
      <w:r w:rsidRPr="75E8DAE6" w:rsidR="7B5A3875">
        <w:rPr>
          <w:rFonts w:ascii="Arial" w:hAnsi="Arial" w:eastAsia="Arial" w:cs="Arial"/>
          <w:sz w:val="24"/>
          <w:szCs w:val="24"/>
        </w:rPr>
        <w:t>22 September 2020</w:t>
      </w:r>
    </w:p>
    <w:p w:rsidR="75E8DAE6" w:rsidP="75E8DAE6" w:rsidRDefault="75E8DAE6" w14:paraId="307BBB52" w14:textId="08F697DC">
      <w:pPr>
        <w:rPr>
          <w:rFonts w:ascii="Arial" w:hAnsi="Arial" w:eastAsia="Arial" w:cs="Arial"/>
          <w:sz w:val="24"/>
          <w:szCs w:val="24"/>
        </w:rPr>
      </w:pPr>
    </w:p>
    <w:p w:rsidR="2B6FE72D" w:rsidP="274414ED" w:rsidRDefault="2B6FE72D" w14:paraId="61B84712" w14:textId="66283DFC">
      <w:pPr>
        <w:rPr>
          <w:rFonts w:ascii="Arial" w:hAnsi="Arial" w:eastAsia="Arial" w:cs="Arial"/>
          <w:sz w:val="24"/>
          <w:szCs w:val="24"/>
        </w:rPr>
      </w:pPr>
      <w:r w:rsidRPr="75E8DAE6" w:rsidR="2B6FE72D">
        <w:rPr>
          <w:rFonts w:ascii="Arial" w:hAnsi="Arial" w:eastAsia="Arial" w:cs="Arial"/>
          <w:sz w:val="24"/>
          <w:szCs w:val="24"/>
        </w:rPr>
        <w:t>Further to the GA</w:t>
      </w:r>
      <w:r w:rsidRPr="75E8DAE6" w:rsidR="58A8E06E">
        <w:rPr>
          <w:rFonts w:ascii="Arial" w:hAnsi="Arial" w:eastAsia="Arial" w:cs="Arial"/>
          <w:sz w:val="24"/>
          <w:szCs w:val="24"/>
        </w:rPr>
        <w:t>A</w:t>
      </w:r>
      <w:r w:rsidRPr="75E8DAE6" w:rsidR="2B6FE72D">
        <w:rPr>
          <w:rFonts w:ascii="Arial" w:hAnsi="Arial" w:eastAsia="Arial" w:cs="Arial"/>
          <w:sz w:val="24"/>
          <w:szCs w:val="24"/>
        </w:rPr>
        <w:t xml:space="preserve"> communication of 16 September 2020,</w:t>
      </w:r>
      <w:r w:rsidRPr="75E8DAE6" w:rsidR="3CA81462">
        <w:rPr>
          <w:rFonts w:ascii="Arial" w:hAnsi="Arial" w:eastAsia="Arial" w:cs="Arial"/>
          <w:sz w:val="24"/>
          <w:szCs w:val="24"/>
        </w:rPr>
        <w:t xml:space="preserve"> G</w:t>
      </w:r>
      <w:r w:rsidRPr="75E8DAE6" w:rsidR="72FAAC6D">
        <w:rPr>
          <w:rFonts w:ascii="Arial" w:hAnsi="Arial" w:eastAsia="Arial" w:cs="Arial"/>
          <w:sz w:val="24"/>
          <w:szCs w:val="24"/>
        </w:rPr>
        <w:t>AA</w:t>
      </w:r>
      <w:r w:rsidRPr="75E8DAE6" w:rsidR="72FAAC6D">
        <w:rPr>
          <w:rFonts w:ascii="Arial" w:hAnsi="Arial" w:eastAsia="Arial" w:cs="Arial"/>
          <w:sz w:val="24"/>
          <w:szCs w:val="24"/>
        </w:rPr>
        <w:t xml:space="preserve"> units in the ‘Six Counties’ should adopt the following guidance </w:t>
      </w:r>
      <w:r w:rsidRPr="75E8DAE6" w:rsidR="2FD26DB7">
        <w:rPr>
          <w:rFonts w:ascii="Arial" w:hAnsi="Arial" w:eastAsia="Arial" w:cs="Arial"/>
          <w:sz w:val="24"/>
          <w:szCs w:val="24"/>
        </w:rPr>
        <w:t>in relation to the opening of social clubs and the holding of indoor meetings.</w:t>
      </w:r>
      <w:r w:rsidRPr="75E8DAE6" w:rsidR="72FAAC6D">
        <w:rPr>
          <w:rFonts w:ascii="Arial" w:hAnsi="Arial" w:eastAsia="Arial" w:cs="Arial"/>
          <w:sz w:val="24"/>
          <w:szCs w:val="24"/>
        </w:rPr>
        <w:t xml:space="preserve"> </w:t>
      </w:r>
    </w:p>
    <w:p w:rsidR="75E8DAE6" w:rsidP="75E8DAE6" w:rsidRDefault="75E8DAE6" w14:paraId="794D0FC5" w14:textId="18FB5CD7">
      <w:pPr>
        <w:pStyle w:val="Normal"/>
        <w:bidi w:val="0"/>
        <w:spacing w:before="0" w:beforeAutospacing="off" w:after="160" w:afterAutospacing="off" w:line="259" w:lineRule="auto"/>
        <w:ind w:left="0" w:right="0"/>
        <w:jc w:val="left"/>
        <w:rPr>
          <w:rFonts w:ascii="Arial" w:hAnsi="Arial" w:eastAsia="Arial" w:cs="Arial"/>
          <w:b w:val="1"/>
          <w:bCs w:val="1"/>
          <w:sz w:val="24"/>
          <w:szCs w:val="24"/>
        </w:rPr>
      </w:pPr>
    </w:p>
    <w:p w:rsidR="43A13B46" w:rsidP="274414ED" w:rsidRDefault="43A13B46" w14:paraId="54F4FD51" w14:textId="03C8FF90">
      <w:pPr>
        <w:pStyle w:val="Normal"/>
        <w:bidi w:val="0"/>
        <w:spacing w:before="0" w:beforeAutospacing="off" w:after="160" w:afterAutospacing="off" w:line="259" w:lineRule="auto"/>
        <w:ind w:left="0" w:right="0"/>
        <w:jc w:val="left"/>
        <w:rPr>
          <w:rFonts w:ascii="Arial" w:hAnsi="Arial" w:eastAsia="Arial" w:cs="Arial"/>
          <w:b w:val="1"/>
          <w:bCs w:val="1"/>
          <w:sz w:val="24"/>
          <w:szCs w:val="24"/>
        </w:rPr>
      </w:pPr>
      <w:r w:rsidRPr="274414ED" w:rsidR="43A13B46">
        <w:rPr>
          <w:rFonts w:ascii="Arial" w:hAnsi="Arial" w:eastAsia="Arial" w:cs="Arial"/>
          <w:b w:val="1"/>
          <w:bCs w:val="1"/>
          <w:sz w:val="24"/>
          <w:szCs w:val="24"/>
        </w:rPr>
        <w:t>SOCIAL CLUBS/BARS</w:t>
      </w:r>
    </w:p>
    <w:p w:rsidR="72FAAC6D" w:rsidP="274414ED" w:rsidRDefault="72FAAC6D" w14:paraId="6D556B20" w14:textId="301C5B16">
      <w:pPr>
        <w:bidi w:val="0"/>
        <w:spacing w:line="257" w:lineRule="auto"/>
        <w:jc w:val="left"/>
        <w:rPr>
          <w:rFonts w:ascii="Arial" w:hAnsi="Arial" w:eastAsia="Arial" w:cs="Arial"/>
          <w:b w:val="0"/>
          <w:bCs w:val="0"/>
          <w:i w:val="0"/>
          <w:iCs w:val="0"/>
          <w:noProof w:val="0"/>
          <w:color w:val="000000" w:themeColor="text1" w:themeTint="FF" w:themeShade="FF"/>
          <w:sz w:val="24"/>
          <w:szCs w:val="24"/>
          <w:lang w:val="en-US"/>
        </w:rPr>
      </w:pPr>
      <w:r w:rsidRPr="274414ED" w:rsidR="54F1B6AB">
        <w:rPr>
          <w:rFonts w:ascii="Arial" w:hAnsi="Arial" w:eastAsia="Arial" w:cs="Arial"/>
          <w:b w:val="0"/>
          <w:bCs w:val="0"/>
          <w:i w:val="0"/>
          <w:iCs w:val="0"/>
          <w:noProof w:val="0"/>
          <w:color w:val="000000" w:themeColor="text1" w:themeTint="FF" w:themeShade="FF"/>
          <w:sz w:val="24"/>
          <w:szCs w:val="24"/>
          <w:lang w:val="en-US"/>
        </w:rPr>
        <w:t xml:space="preserve">Wet pubs (which include GAA Social clubs) can open legally in the north from Wednesday 23 </w:t>
      </w:r>
      <w:r w:rsidRPr="274414ED" w:rsidR="54F1B6AB">
        <w:rPr>
          <w:rFonts w:ascii="Arial" w:hAnsi="Arial" w:eastAsia="Arial" w:cs="Arial"/>
          <w:b w:val="0"/>
          <w:bCs w:val="0"/>
          <w:i w:val="0"/>
          <w:iCs w:val="0"/>
          <w:noProof w:val="0"/>
          <w:color w:val="000000" w:themeColor="text1" w:themeTint="FF" w:themeShade="FF"/>
          <w:sz w:val="24"/>
          <w:szCs w:val="24"/>
          <w:lang w:val="en-US"/>
        </w:rPr>
        <w:t>September subject</w:t>
      </w:r>
      <w:r w:rsidRPr="274414ED" w:rsidR="54F1B6AB">
        <w:rPr>
          <w:rFonts w:ascii="Arial" w:hAnsi="Arial" w:eastAsia="Arial" w:cs="Arial"/>
          <w:b w:val="0"/>
          <w:bCs w:val="0"/>
          <w:i w:val="0"/>
          <w:iCs w:val="0"/>
          <w:noProof w:val="0"/>
          <w:color w:val="000000" w:themeColor="text1" w:themeTint="FF" w:themeShade="FF"/>
          <w:sz w:val="24"/>
          <w:szCs w:val="24"/>
          <w:lang w:val="en-US"/>
        </w:rPr>
        <w:t xml:space="preserve"> to public health regulations which include;</w:t>
      </w:r>
    </w:p>
    <w:p w:rsidR="72FAAC6D" w:rsidP="274414ED" w:rsidRDefault="72FAAC6D" w14:paraId="0994FB5A" w14:textId="2CA432EE">
      <w:pPr>
        <w:pStyle w:val="ListParagraph"/>
        <w:numPr>
          <w:ilvl w:val="0"/>
          <w:numId w:val="7"/>
        </w:numPr>
        <w:bidi w:val="0"/>
        <w:spacing w:line="257" w:lineRule="auto"/>
        <w:jc w:val="left"/>
        <w:rPr>
          <w:rFonts w:ascii="Arial" w:hAnsi="Arial" w:eastAsia="Arial" w:cs="Arial"/>
          <w:b w:val="0"/>
          <w:bCs w:val="0"/>
          <w:i w:val="0"/>
          <w:iCs w:val="0"/>
          <w:color w:val="201F1E"/>
          <w:sz w:val="24"/>
          <w:szCs w:val="24"/>
        </w:rPr>
      </w:pPr>
      <w:r w:rsidRPr="274414ED" w:rsidR="54F1B6AB">
        <w:rPr>
          <w:rFonts w:ascii="Arial" w:hAnsi="Arial" w:eastAsia="Arial" w:cs="Arial"/>
          <w:b w:val="0"/>
          <w:bCs w:val="0"/>
          <w:i w:val="0"/>
          <w:iCs w:val="0"/>
          <w:noProof w:val="0"/>
          <w:color w:val="201F1E"/>
          <w:sz w:val="24"/>
          <w:szCs w:val="24"/>
          <w:lang w:val="en-US"/>
        </w:rPr>
        <w:t>The venue will be required as part of its risk assessment process to identify the number of people who can safely be accommodated in line with social distancing requirements, and must clearly display this figure in the premises;</w:t>
      </w:r>
    </w:p>
    <w:p w:rsidR="72FAAC6D" w:rsidP="274414ED" w:rsidRDefault="72FAAC6D" w14:paraId="49539F59" w14:textId="41EA1B32">
      <w:pPr>
        <w:pStyle w:val="ListParagraph"/>
        <w:numPr>
          <w:ilvl w:val="0"/>
          <w:numId w:val="7"/>
        </w:numPr>
        <w:bidi w:val="0"/>
        <w:spacing w:line="257" w:lineRule="auto"/>
        <w:jc w:val="left"/>
        <w:rPr>
          <w:rFonts w:ascii="Arial" w:hAnsi="Arial" w:eastAsia="Arial" w:cs="Arial"/>
          <w:b w:val="0"/>
          <w:bCs w:val="0"/>
          <w:i w:val="0"/>
          <w:iCs w:val="0"/>
          <w:color w:val="201F1E"/>
          <w:sz w:val="24"/>
          <w:szCs w:val="24"/>
        </w:rPr>
      </w:pPr>
      <w:r w:rsidRPr="274414ED" w:rsidR="54F1B6AB">
        <w:rPr>
          <w:rFonts w:ascii="Arial" w:hAnsi="Arial" w:eastAsia="Arial" w:cs="Arial"/>
          <w:b w:val="0"/>
          <w:bCs w:val="0"/>
          <w:i w:val="0"/>
          <w:iCs w:val="0"/>
          <w:noProof w:val="0"/>
          <w:color w:val="201F1E"/>
          <w:sz w:val="24"/>
          <w:szCs w:val="24"/>
          <w:lang w:val="en-US"/>
        </w:rPr>
        <w:t xml:space="preserve">Hand </w:t>
      </w:r>
      <w:proofErr w:type="spellStart"/>
      <w:r w:rsidRPr="274414ED" w:rsidR="54F1B6AB">
        <w:rPr>
          <w:rFonts w:ascii="Arial" w:hAnsi="Arial" w:eastAsia="Arial" w:cs="Arial"/>
          <w:b w:val="0"/>
          <w:bCs w:val="0"/>
          <w:i w:val="0"/>
          <w:iCs w:val="0"/>
          <w:noProof w:val="0"/>
          <w:color w:val="201F1E"/>
          <w:sz w:val="24"/>
          <w:szCs w:val="24"/>
          <w:lang w:val="en-US"/>
        </w:rPr>
        <w:t>sanitisation</w:t>
      </w:r>
      <w:proofErr w:type="spellEnd"/>
      <w:r w:rsidRPr="274414ED" w:rsidR="54F1B6AB">
        <w:rPr>
          <w:rFonts w:ascii="Arial" w:hAnsi="Arial" w:eastAsia="Arial" w:cs="Arial"/>
          <w:b w:val="0"/>
          <w:bCs w:val="0"/>
          <w:i w:val="0"/>
          <w:iCs w:val="0"/>
          <w:noProof w:val="0"/>
          <w:color w:val="201F1E"/>
          <w:sz w:val="24"/>
          <w:szCs w:val="24"/>
          <w:lang w:val="en-US"/>
        </w:rPr>
        <w:t xml:space="preserve"> stations must be in place;</w:t>
      </w:r>
    </w:p>
    <w:p w:rsidR="72FAAC6D" w:rsidP="274414ED" w:rsidRDefault="72FAAC6D" w14:paraId="504F77ED" w14:textId="27427CC7">
      <w:pPr>
        <w:pStyle w:val="ListParagraph"/>
        <w:numPr>
          <w:ilvl w:val="0"/>
          <w:numId w:val="7"/>
        </w:numPr>
        <w:bidi w:val="0"/>
        <w:spacing w:line="257" w:lineRule="auto"/>
        <w:jc w:val="left"/>
        <w:rPr>
          <w:rFonts w:ascii="Arial" w:hAnsi="Arial" w:eastAsia="Arial" w:cs="Arial"/>
          <w:b w:val="0"/>
          <w:bCs w:val="0"/>
          <w:i w:val="0"/>
          <w:iCs w:val="0"/>
          <w:color w:val="201F1E"/>
          <w:sz w:val="24"/>
          <w:szCs w:val="24"/>
        </w:rPr>
      </w:pPr>
      <w:r w:rsidRPr="274414ED" w:rsidR="54F1B6AB">
        <w:rPr>
          <w:rFonts w:ascii="Arial" w:hAnsi="Arial" w:eastAsia="Arial" w:cs="Arial"/>
          <w:b w:val="0"/>
          <w:bCs w:val="0"/>
          <w:i w:val="0"/>
          <w:iCs w:val="0"/>
          <w:noProof w:val="0"/>
          <w:color w:val="201F1E"/>
          <w:sz w:val="24"/>
          <w:szCs w:val="24"/>
          <w:lang w:val="en-US"/>
        </w:rPr>
        <w:t xml:space="preserve">The venue will be required to collect customer details to assist with the Test, Trace, Protect contact tracing </w:t>
      </w:r>
      <w:proofErr w:type="spellStart"/>
      <w:r w:rsidRPr="274414ED" w:rsidR="54F1B6AB">
        <w:rPr>
          <w:rFonts w:ascii="Arial" w:hAnsi="Arial" w:eastAsia="Arial" w:cs="Arial"/>
          <w:b w:val="0"/>
          <w:bCs w:val="0"/>
          <w:i w:val="0"/>
          <w:iCs w:val="0"/>
          <w:noProof w:val="0"/>
          <w:color w:val="201F1E"/>
          <w:sz w:val="24"/>
          <w:szCs w:val="24"/>
          <w:lang w:val="en-US"/>
        </w:rPr>
        <w:t>programme</w:t>
      </w:r>
      <w:proofErr w:type="spellEnd"/>
      <w:r w:rsidRPr="274414ED" w:rsidR="54F1B6AB">
        <w:rPr>
          <w:rFonts w:ascii="Arial" w:hAnsi="Arial" w:eastAsia="Arial" w:cs="Arial"/>
          <w:b w:val="0"/>
          <w:bCs w:val="0"/>
          <w:i w:val="0"/>
          <w:iCs w:val="0"/>
          <w:noProof w:val="0"/>
          <w:color w:val="201F1E"/>
          <w:sz w:val="24"/>
          <w:szCs w:val="24"/>
          <w:lang w:val="en-US"/>
        </w:rPr>
        <w:t>;</w:t>
      </w:r>
    </w:p>
    <w:p w:rsidR="72FAAC6D" w:rsidP="274414ED" w:rsidRDefault="72FAAC6D" w14:paraId="1349D947" w14:textId="118B355C">
      <w:pPr>
        <w:pStyle w:val="ListParagraph"/>
        <w:numPr>
          <w:ilvl w:val="0"/>
          <w:numId w:val="7"/>
        </w:numPr>
        <w:bidi w:val="0"/>
        <w:spacing w:line="257" w:lineRule="auto"/>
        <w:jc w:val="left"/>
        <w:rPr>
          <w:rFonts w:ascii="Arial" w:hAnsi="Arial" w:eastAsia="Arial" w:cs="Arial"/>
          <w:b w:val="0"/>
          <w:bCs w:val="0"/>
          <w:i w:val="0"/>
          <w:iCs w:val="0"/>
          <w:color w:val="201F1E"/>
          <w:sz w:val="24"/>
          <w:szCs w:val="24"/>
        </w:rPr>
      </w:pPr>
      <w:r w:rsidRPr="274414ED" w:rsidR="54F1B6AB">
        <w:rPr>
          <w:rFonts w:ascii="Arial" w:hAnsi="Arial" w:eastAsia="Arial" w:cs="Arial"/>
          <w:b w:val="0"/>
          <w:bCs w:val="0"/>
          <w:i w:val="0"/>
          <w:iCs w:val="0"/>
          <w:noProof w:val="0"/>
          <w:color w:val="201F1E"/>
          <w:sz w:val="24"/>
          <w:szCs w:val="24"/>
          <w:lang w:val="en-US"/>
        </w:rPr>
        <w:t>All service will be seated at tables. There will be no standing and no service at the bar;</w:t>
      </w:r>
    </w:p>
    <w:p w:rsidR="72FAAC6D" w:rsidP="274414ED" w:rsidRDefault="72FAAC6D" w14:paraId="3DCB566E" w14:textId="4C22B009">
      <w:pPr>
        <w:pStyle w:val="ListParagraph"/>
        <w:numPr>
          <w:ilvl w:val="0"/>
          <w:numId w:val="7"/>
        </w:numPr>
        <w:bidi w:val="0"/>
        <w:spacing w:line="257" w:lineRule="auto"/>
        <w:jc w:val="left"/>
        <w:rPr>
          <w:rFonts w:ascii="Arial" w:hAnsi="Arial" w:eastAsia="Arial" w:cs="Arial"/>
          <w:b w:val="0"/>
          <w:bCs w:val="0"/>
          <w:i w:val="0"/>
          <w:iCs w:val="0"/>
          <w:color w:val="201F1E"/>
          <w:sz w:val="24"/>
          <w:szCs w:val="24"/>
        </w:rPr>
      </w:pPr>
      <w:r w:rsidRPr="274414ED" w:rsidR="54F1B6AB">
        <w:rPr>
          <w:rFonts w:ascii="Arial" w:hAnsi="Arial" w:eastAsia="Arial" w:cs="Arial"/>
          <w:b w:val="0"/>
          <w:bCs w:val="0"/>
          <w:i w:val="0"/>
          <w:iCs w:val="0"/>
          <w:noProof w:val="0"/>
          <w:color w:val="201F1E"/>
          <w:sz w:val="24"/>
          <w:szCs w:val="24"/>
          <w:lang w:val="en-US"/>
        </w:rPr>
        <w:t>Customers must remain seated once in the premises, apart from using the facilities;</w:t>
      </w:r>
    </w:p>
    <w:p w:rsidR="72FAAC6D" w:rsidP="274414ED" w:rsidRDefault="72FAAC6D" w14:paraId="01A03D3D" w14:textId="0617FF02">
      <w:pPr>
        <w:pStyle w:val="ListParagraph"/>
        <w:numPr>
          <w:ilvl w:val="0"/>
          <w:numId w:val="7"/>
        </w:numPr>
        <w:bidi w:val="0"/>
        <w:spacing w:line="257" w:lineRule="auto"/>
        <w:jc w:val="left"/>
        <w:rPr>
          <w:rFonts w:ascii="Arial" w:hAnsi="Arial" w:eastAsia="Arial" w:cs="Arial"/>
          <w:b w:val="0"/>
          <w:bCs w:val="0"/>
          <w:i w:val="0"/>
          <w:iCs w:val="0"/>
          <w:color w:val="201F1E"/>
          <w:sz w:val="24"/>
          <w:szCs w:val="24"/>
        </w:rPr>
      </w:pPr>
      <w:r w:rsidRPr="274414ED" w:rsidR="54F1B6AB">
        <w:rPr>
          <w:rFonts w:ascii="Arial" w:hAnsi="Arial" w:eastAsia="Arial" w:cs="Arial"/>
          <w:b w:val="0"/>
          <w:bCs w:val="0"/>
          <w:i w:val="0"/>
          <w:iCs w:val="0"/>
          <w:noProof w:val="0"/>
          <w:color w:val="201F1E"/>
          <w:sz w:val="24"/>
          <w:szCs w:val="24"/>
          <w:lang w:val="en-US"/>
        </w:rPr>
        <w:t>Dancing will be prohibited in hospitality venues;</w:t>
      </w:r>
    </w:p>
    <w:p w:rsidR="72FAAC6D" w:rsidP="274414ED" w:rsidRDefault="72FAAC6D" w14:paraId="56C7F7BF" w14:textId="68DE581D">
      <w:pPr>
        <w:pStyle w:val="ListParagraph"/>
        <w:numPr>
          <w:ilvl w:val="0"/>
          <w:numId w:val="7"/>
        </w:numPr>
        <w:bidi w:val="0"/>
        <w:spacing w:line="257" w:lineRule="auto"/>
        <w:jc w:val="left"/>
        <w:rPr>
          <w:rFonts w:ascii="Arial" w:hAnsi="Arial" w:eastAsia="Arial" w:cs="Arial"/>
          <w:b w:val="0"/>
          <w:bCs w:val="0"/>
          <w:i w:val="0"/>
          <w:iCs w:val="0"/>
          <w:color w:val="201F1E"/>
          <w:sz w:val="24"/>
          <w:szCs w:val="24"/>
        </w:rPr>
      </w:pPr>
      <w:r w:rsidRPr="274414ED" w:rsidR="54F1B6AB">
        <w:rPr>
          <w:rFonts w:ascii="Arial" w:hAnsi="Arial" w:eastAsia="Arial" w:cs="Arial"/>
          <w:b w:val="0"/>
          <w:bCs w:val="0"/>
          <w:i w:val="0"/>
          <w:iCs w:val="0"/>
          <w:noProof w:val="0"/>
          <w:color w:val="201F1E"/>
          <w:sz w:val="24"/>
          <w:szCs w:val="24"/>
          <w:lang w:val="en-US"/>
        </w:rPr>
        <w:t>A maximum of six people from any number of households can be seated at a table in a hospitality venue. Children aged 12 and under will be discounted from the total. More than six will be permitted if they all belong to a single household.</w:t>
      </w:r>
    </w:p>
    <w:p w:rsidR="72FAAC6D" w:rsidP="274414ED" w:rsidRDefault="72FAAC6D" w14:paraId="49EF132F" w14:textId="3F1638C2">
      <w:pPr>
        <w:pStyle w:val="ListParagraph"/>
        <w:numPr>
          <w:ilvl w:val="0"/>
          <w:numId w:val="7"/>
        </w:numPr>
        <w:bidi w:val="0"/>
        <w:spacing w:line="257" w:lineRule="auto"/>
        <w:jc w:val="left"/>
        <w:rPr>
          <w:rFonts w:ascii="Arial" w:hAnsi="Arial" w:eastAsia="Arial" w:cs="Arial"/>
          <w:b w:val="0"/>
          <w:bCs w:val="0"/>
          <w:i w:val="0"/>
          <w:iCs w:val="0"/>
          <w:noProof w:val="0"/>
          <w:color w:val="201F1E"/>
          <w:sz w:val="24"/>
          <w:szCs w:val="24"/>
          <w:lang w:val="en-US"/>
        </w:rPr>
      </w:pPr>
      <w:r w:rsidRPr="274414ED" w:rsidR="54F1B6AB">
        <w:rPr>
          <w:rFonts w:ascii="Arial" w:hAnsi="Arial" w:eastAsia="Arial" w:cs="Arial"/>
          <w:b w:val="0"/>
          <w:bCs w:val="0"/>
          <w:i w:val="0"/>
          <w:iCs w:val="0"/>
          <w:noProof w:val="0"/>
          <w:color w:val="201F1E"/>
          <w:sz w:val="24"/>
          <w:szCs w:val="24"/>
          <w:lang w:val="en-US"/>
        </w:rPr>
        <w:t>Face coverings should be worn to enter and leave the venue and for movement inside. They are not required once seated.</w:t>
      </w:r>
      <w:r>
        <w:br/>
      </w:r>
    </w:p>
    <w:p w:rsidR="72FAAC6D" w:rsidP="274414ED" w:rsidRDefault="72FAAC6D" w14:paraId="44E4B18C" w14:textId="4D486AFE">
      <w:pPr>
        <w:bidi w:val="0"/>
        <w:spacing w:line="257" w:lineRule="auto"/>
        <w:jc w:val="left"/>
        <w:rPr>
          <w:rFonts w:ascii="Arial" w:hAnsi="Arial" w:eastAsia="Arial" w:cs="Arial"/>
          <w:b w:val="0"/>
          <w:bCs w:val="0"/>
          <w:i w:val="0"/>
          <w:iCs w:val="0"/>
          <w:noProof w:val="0"/>
          <w:color w:val="201F1E"/>
          <w:sz w:val="24"/>
          <w:szCs w:val="24"/>
          <w:lang w:val="en-US"/>
        </w:rPr>
      </w:pPr>
      <w:r w:rsidRPr="75E8DAE6" w:rsidR="54F1B6AB">
        <w:rPr>
          <w:rFonts w:ascii="Arial" w:hAnsi="Arial" w:eastAsia="Arial" w:cs="Arial"/>
          <w:b w:val="0"/>
          <w:bCs w:val="0"/>
          <w:i w:val="0"/>
          <w:iCs w:val="0"/>
          <w:noProof w:val="0"/>
          <w:color w:val="201F1E"/>
          <w:sz w:val="24"/>
          <w:szCs w:val="24"/>
          <w:lang w:val="en-US"/>
        </w:rPr>
        <w:t>The regulations apply to any venue serving alcohol or where alcohol can be brought in and consumed by customers.</w:t>
      </w:r>
    </w:p>
    <w:p w:rsidR="75E8DAE6" w:rsidP="75E8DAE6" w:rsidRDefault="75E8DAE6" w14:paraId="078A1731" w14:textId="4AF9DB87">
      <w:pPr>
        <w:pStyle w:val="Normal"/>
        <w:bidi w:val="0"/>
        <w:spacing w:before="0" w:beforeAutospacing="off" w:after="160" w:afterAutospacing="off" w:line="259" w:lineRule="auto"/>
        <w:ind w:left="0" w:right="0"/>
        <w:jc w:val="left"/>
        <w:rPr>
          <w:rFonts w:ascii="Arial" w:hAnsi="Arial" w:eastAsia="Arial" w:cs="Arial"/>
          <w:b w:val="1"/>
          <w:bCs w:val="1"/>
          <w:sz w:val="24"/>
          <w:szCs w:val="24"/>
        </w:rPr>
      </w:pPr>
    </w:p>
    <w:p w:rsidR="72FAAC6D" w:rsidP="274414ED" w:rsidRDefault="72FAAC6D" w14:paraId="42EF4695" w14:textId="7F5C41A5">
      <w:pPr>
        <w:pStyle w:val="Normal"/>
        <w:bidi w:val="0"/>
        <w:spacing w:before="0" w:beforeAutospacing="off" w:after="160" w:afterAutospacing="off" w:line="259" w:lineRule="auto"/>
        <w:ind w:left="0" w:right="0"/>
        <w:jc w:val="left"/>
        <w:rPr>
          <w:rFonts w:ascii="Arial" w:hAnsi="Arial" w:eastAsia="Arial" w:cs="Arial"/>
          <w:b w:val="1"/>
          <w:bCs w:val="1"/>
          <w:sz w:val="24"/>
          <w:szCs w:val="24"/>
        </w:rPr>
      </w:pPr>
      <w:r w:rsidRPr="274414ED" w:rsidR="00114095">
        <w:rPr>
          <w:rFonts w:ascii="Arial" w:hAnsi="Arial" w:eastAsia="Arial" w:cs="Arial"/>
          <w:b w:val="1"/>
          <w:bCs w:val="1"/>
          <w:sz w:val="24"/>
          <w:szCs w:val="24"/>
        </w:rPr>
        <w:t>MEETINGS</w:t>
      </w:r>
    </w:p>
    <w:p w:rsidR="72FAAC6D" w:rsidP="274414ED" w:rsidRDefault="72FAAC6D" w14:paraId="5F2E4E28" w14:textId="30A67199">
      <w:pPr>
        <w:pStyle w:val="Normal"/>
        <w:bidi w:val="0"/>
        <w:spacing w:before="0" w:beforeAutospacing="off" w:after="160" w:afterAutospacing="off" w:line="259" w:lineRule="auto"/>
        <w:ind w:left="0" w:right="0"/>
        <w:jc w:val="left"/>
        <w:rPr>
          <w:rFonts w:ascii="Arial" w:hAnsi="Arial" w:eastAsia="Arial" w:cs="Arial"/>
          <w:noProof w:val="0"/>
          <w:sz w:val="24"/>
          <w:szCs w:val="24"/>
          <w:lang w:val="en-IE"/>
        </w:rPr>
      </w:pPr>
      <w:r w:rsidRPr="274414ED" w:rsidR="00114095">
        <w:rPr>
          <w:rFonts w:ascii="Arial" w:hAnsi="Arial" w:eastAsia="Arial" w:cs="Arial"/>
          <w:b w:val="0"/>
          <w:bCs w:val="0"/>
          <w:sz w:val="24"/>
          <w:szCs w:val="24"/>
        </w:rPr>
        <w:t>While GAA premises remain closed</w:t>
      </w:r>
      <w:r w:rsidRPr="274414ED" w:rsidR="18E40CC0">
        <w:rPr>
          <w:rFonts w:ascii="Arial" w:hAnsi="Arial" w:eastAsia="Arial" w:cs="Arial"/>
          <w:b w:val="0"/>
          <w:bCs w:val="0"/>
          <w:sz w:val="24"/>
          <w:szCs w:val="24"/>
        </w:rPr>
        <w:t xml:space="preserve"> except for reasons as previously announced by the GAA nationally</w:t>
      </w:r>
      <w:r w:rsidRPr="274414ED" w:rsidR="47D4698A">
        <w:rPr>
          <w:rFonts w:ascii="Arial" w:hAnsi="Arial" w:eastAsia="Arial" w:cs="Arial"/>
          <w:b w:val="0"/>
          <w:bCs w:val="0"/>
          <w:sz w:val="24"/>
          <w:szCs w:val="24"/>
        </w:rPr>
        <w:t>, in limited circumstances it is</w:t>
      </w:r>
      <w:r w:rsidRPr="274414ED" w:rsidR="18E40CC0">
        <w:rPr>
          <w:rFonts w:ascii="Arial" w:hAnsi="Arial" w:eastAsia="Arial" w:cs="Arial"/>
          <w:b w:val="0"/>
          <w:bCs w:val="0"/>
          <w:sz w:val="24"/>
          <w:szCs w:val="24"/>
        </w:rPr>
        <w:t xml:space="preserve"> </w:t>
      </w:r>
      <w:r w:rsidRPr="274414ED" w:rsidR="5185CB0B">
        <w:rPr>
          <w:rFonts w:ascii="Arial" w:hAnsi="Arial" w:eastAsia="Arial" w:cs="Arial"/>
          <w:b w:val="0"/>
          <w:bCs w:val="0"/>
          <w:sz w:val="24"/>
          <w:szCs w:val="24"/>
        </w:rPr>
        <w:t xml:space="preserve">possible to hold indoor </w:t>
      </w:r>
      <w:r w:rsidRPr="274414ED" w:rsidR="5185CB0B">
        <w:rPr>
          <w:rFonts w:ascii="Arial" w:hAnsi="Arial" w:eastAsia="Arial" w:cs="Arial"/>
          <w:b w:val="0"/>
          <w:bCs w:val="0"/>
          <w:sz w:val="24"/>
          <w:szCs w:val="24"/>
        </w:rPr>
        <w:t>meetings.</w:t>
      </w:r>
      <w:r w:rsidRPr="274414ED" w:rsidR="4CC2438D">
        <w:rPr>
          <w:rFonts w:ascii="Arial" w:hAnsi="Arial" w:eastAsia="Arial" w:cs="Arial"/>
          <w:b w:val="0"/>
          <w:bCs w:val="0"/>
          <w:sz w:val="24"/>
          <w:szCs w:val="24"/>
        </w:rPr>
        <w:t xml:space="preserve"> </w:t>
      </w:r>
      <w:r w:rsidRPr="274414ED" w:rsidR="18078A6C">
        <w:rPr>
          <w:rFonts w:ascii="Arial" w:hAnsi="Arial" w:eastAsia="Arial" w:cs="Arial"/>
          <w:b w:val="0"/>
          <w:bCs w:val="0"/>
          <w:sz w:val="24"/>
          <w:szCs w:val="24"/>
        </w:rPr>
        <w:t>However</w:t>
      </w:r>
      <w:r w:rsidRPr="274414ED" w:rsidR="18078A6C">
        <w:rPr>
          <w:rFonts w:ascii="Arial" w:hAnsi="Arial" w:eastAsia="Arial" w:cs="Arial"/>
          <w:b w:val="0"/>
          <w:bCs w:val="0"/>
          <w:sz w:val="24"/>
          <w:szCs w:val="24"/>
        </w:rPr>
        <w:t xml:space="preserve"> in the first instance </w:t>
      </w:r>
      <w:r w:rsidRPr="274414ED" w:rsidR="72FAAC6D">
        <w:rPr>
          <w:rFonts w:ascii="Arial" w:hAnsi="Arial" w:eastAsia="Arial" w:cs="Arial"/>
          <w:noProof w:val="0"/>
          <w:sz w:val="24"/>
          <w:szCs w:val="24"/>
          <w:lang w:val="en-IE"/>
        </w:rPr>
        <w:t xml:space="preserve">outdoor or virtual meetings </w:t>
      </w:r>
      <w:r w:rsidRPr="274414ED" w:rsidR="1DC037D6">
        <w:rPr>
          <w:rFonts w:ascii="Arial" w:hAnsi="Arial" w:eastAsia="Arial" w:cs="Arial"/>
          <w:noProof w:val="0"/>
          <w:sz w:val="24"/>
          <w:szCs w:val="24"/>
          <w:lang w:val="en-IE"/>
        </w:rPr>
        <w:t>should be considered.  I</w:t>
      </w:r>
      <w:r w:rsidRPr="274414ED" w:rsidR="72FAAC6D">
        <w:rPr>
          <w:rFonts w:ascii="Arial" w:hAnsi="Arial" w:eastAsia="Arial" w:cs="Arial"/>
          <w:noProof w:val="0"/>
          <w:sz w:val="24"/>
          <w:szCs w:val="24"/>
          <w:lang w:val="en-IE"/>
        </w:rPr>
        <w:t>f it is essential to attend a meeting or officer training in person indoors, this should be conducted in accordance with the following guidelines</w:t>
      </w:r>
    </w:p>
    <w:p w:rsidR="72FAAC6D" w:rsidP="274414ED" w:rsidRDefault="72FAAC6D" w14:paraId="04F4ED99" w14:textId="4EE86D63">
      <w:pPr>
        <w:rPr>
          <w:rFonts w:ascii="Arial" w:hAnsi="Arial" w:eastAsia="Arial" w:cs="Arial"/>
          <w:noProof w:val="0"/>
          <w:color w:val="000000" w:themeColor="text1" w:themeTint="FF" w:themeShade="FF"/>
          <w:sz w:val="24"/>
          <w:szCs w:val="24"/>
          <w:lang w:val="en-IE"/>
        </w:rPr>
      </w:pPr>
      <w:r w:rsidRPr="076B865D" w:rsidR="72FAAC6D">
        <w:rPr>
          <w:rFonts w:ascii="Arial" w:hAnsi="Arial" w:eastAsia="Arial" w:cs="Arial"/>
          <w:noProof w:val="0"/>
          <w:color w:val="000000" w:themeColor="text1" w:themeTint="FF" w:themeShade="FF"/>
          <w:sz w:val="24"/>
          <w:szCs w:val="24"/>
          <w:lang w:val="en-IE"/>
        </w:rPr>
        <w:t xml:space="preserve">Meetings can only be held in Controlled Environments with a named event organiser. </w:t>
      </w:r>
      <w:r w:rsidRPr="076B865D" w:rsidR="29EC0F2E">
        <w:rPr>
          <w:rFonts w:ascii="Arial" w:hAnsi="Arial" w:eastAsia="Arial" w:cs="Arial"/>
          <w:noProof w:val="0"/>
          <w:color w:val="000000" w:themeColor="text1" w:themeTint="FF" w:themeShade="FF"/>
          <w:sz w:val="24"/>
          <w:szCs w:val="24"/>
          <w:lang w:val="en-IE"/>
        </w:rPr>
        <w:t xml:space="preserve"> The organiser in advance of the meeting must carry out a risk assessment</w:t>
      </w:r>
      <w:r w:rsidRPr="076B865D" w:rsidR="74229A74">
        <w:rPr>
          <w:rFonts w:ascii="Arial" w:hAnsi="Arial" w:eastAsia="Arial" w:cs="Arial"/>
          <w:noProof w:val="0"/>
          <w:color w:val="000000" w:themeColor="text1" w:themeTint="FF" w:themeShade="FF"/>
          <w:sz w:val="24"/>
          <w:szCs w:val="24"/>
          <w:lang w:val="en-IE"/>
        </w:rPr>
        <w:t xml:space="preserve"> which meets the requirement of the Management of health and safety at Work regulations (NI) 2000 and take all reasonable measures</w:t>
      </w:r>
      <w:r w:rsidRPr="076B865D" w:rsidR="58B9180E">
        <w:rPr>
          <w:rFonts w:ascii="Arial" w:hAnsi="Arial" w:eastAsia="Arial" w:cs="Arial"/>
          <w:noProof w:val="0"/>
          <w:color w:val="000000" w:themeColor="text1" w:themeTint="FF" w:themeShade="FF"/>
          <w:sz w:val="24"/>
          <w:szCs w:val="24"/>
          <w:lang w:val="en-IE"/>
        </w:rPr>
        <w:t xml:space="preserve"> to limit the risk of transmission of Covid 19.</w:t>
      </w:r>
      <w:r w:rsidRPr="076B865D" w:rsidR="74229A74">
        <w:rPr>
          <w:rFonts w:ascii="Arial" w:hAnsi="Arial" w:eastAsia="Arial" w:cs="Arial"/>
          <w:noProof w:val="0"/>
          <w:color w:val="000000" w:themeColor="text1" w:themeTint="FF" w:themeShade="FF"/>
          <w:sz w:val="24"/>
          <w:szCs w:val="24"/>
          <w:lang w:val="en-IE"/>
        </w:rPr>
        <w:t xml:space="preserve"> </w:t>
      </w:r>
    </w:p>
    <w:p w:rsidR="72FAAC6D" w:rsidP="274414ED" w:rsidRDefault="72FAAC6D" w14:paraId="2F77F419" w14:textId="438050E2">
      <w:pPr>
        <w:pStyle w:val="ListParagraph"/>
        <w:numPr>
          <w:ilvl w:val="0"/>
          <w:numId w:val="1"/>
        </w:numPr>
        <w:rPr>
          <w:rFonts w:ascii="Arial" w:hAnsi="Arial" w:eastAsia="Arial" w:cs="Arial"/>
          <w:color w:val="000000" w:themeColor="text1" w:themeTint="FF" w:themeShade="FF"/>
          <w:sz w:val="24"/>
          <w:szCs w:val="24"/>
        </w:rPr>
      </w:pPr>
      <w:r w:rsidRPr="274414ED" w:rsidR="72FAAC6D">
        <w:rPr>
          <w:rFonts w:ascii="Arial" w:hAnsi="Arial" w:eastAsia="Arial" w:cs="Arial"/>
          <w:noProof w:val="0"/>
          <w:color w:val="000000" w:themeColor="text1" w:themeTint="FF" w:themeShade="FF"/>
          <w:sz w:val="24"/>
          <w:szCs w:val="24"/>
          <w:lang w:val="en-IE"/>
        </w:rPr>
        <w:t xml:space="preserve"> </w:t>
      </w:r>
      <w:r w:rsidRPr="274414ED" w:rsidR="72FAAC6D">
        <w:rPr>
          <w:rFonts w:ascii="Arial" w:hAnsi="Arial" w:eastAsia="Arial" w:cs="Arial"/>
          <w:noProof w:val="0"/>
          <w:color w:val="000000" w:themeColor="text1" w:themeTint="FF" w:themeShade="FF"/>
          <w:sz w:val="24"/>
          <w:szCs w:val="24"/>
          <w:lang w:val="en-IE"/>
        </w:rPr>
        <w:t xml:space="preserve">Disciplinary Meetings (max of 14 personnel) </w:t>
      </w:r>
    </w:p>
    <w:p w:rsidR="72FAAC6D" w:rsidP="274414ED" w:rsidRDefault="72FAAC6D" w14:paraId="5BCF393B" w14:textId="14E5D197">
      <w:pPr>
        <w:pStyle w:val="ListParagraph"/>
        <w:numPr>
          <w:ilvl w:val="0"/>
          <w:numId w:val="1"/>
        </w:numPr>
        <w:rPr>
          <w:rFonts w:ascii="Arial" w:hAnsi="Arial" w:eastAsia="Arial" w:cs="Arial"/>
          <w:color w:val="000000" w:themeColor="text1" w:themeTint="FF" w:themeShade="FF"/>
          <w:sz w:val="24"/>
          <w:szCs w:val="24"/>
        </w:rPr>
      </w:pPr>
      <w:r w:rsidRPr="274414ED" w:rsidR="72FAAC6D">
        <w:rPr>
          <w:rFonts w:ascii="Arial" w:hAnsi="Arial" w:eastAsia="Arial" w:cs="Arial"/>
          <w:noProof w:val="0"/>
          <w:color w:val="000000" w:themeColor="text1" w:themeTint="FF" w:themeShade="FF"/>
          <w:sz w:val="24"/>
          <w:szCs w:val="24"/>
          <w:lang w:val="en-IE"/>
        </w:rPr>
        <w:t xml:space="preserve">Club Executive meetings (max of 14 personnel) </w:t>
      </w:r>
    </w:p>
    <w:p w:rsidR="72FAAC6D" w:rsidP="274414ED" w:rsidRDefault="72FAAC6D" w14:paraId="25EB3AE8" w14:textId="5B37DE59">
      <w:pPr>
        <w:pStyle w:val="ListParagraph"/>
        <w:numPr>
          <w:ilvl w:val="0"/>
          <w:numId w:val="1"/>
        </w:numPr>
        <w:rPr>
          <w:rFonts w:ascii="Arial" w:hAnsi="Arial" w:eastAsia="Arial" w:cs="Arial"/>
          <w:color w:val="000000" w:themeColor="text1" w:themeTint="FF" w:themeShade="FF"/>
          <w:sz w:val="24"/>
          <w:szCs w:val="24"/>
        </w:rPr>
      </w:pPr>
      <w:r w:rsidRPr="274414ED" w:rsidR="72FAAC6D">
        <w:rPr>
          <w:rFonts w:ascii="Arial" w:hAnsi="Arial" w:eastAsia="Arial" w:cs="Arial"/>
          <w:noProof w:val="0"/>
          <w:color w:val="000000" w:themeColor="text1" w:themeTint="FF" w:themeShade="FF"/>
          <w:sz w:val="24"/>
          <w:szCs w:val="24"/>
          <w:lang w:val="en-IE"/>
        </w:rPr>
        <w:t xml:space="preserve">County Management meetings (max of 14 personnel) </w:t>
      </w:r>
    </w:p>
    <w:p w:rsidR="72FAAC6D" w:rsidP="274414ED" w:rsidRDefault="72FAAC6D" w14:paraId="06A85639" w14:textId="474CA289">
      <w:pPr>
        <w:pStyle w:val="ListParagraph"/>
        <w:numPr>
          <w:ilvl w:val="0"/>
          <w:numId w:val="1"/>
        </w:numPr>
        <w:rPr>
          <w:rFonts w:ascii="Arial" w:hAnsi="Arial" w:eastAsia="Arial" w:cs="Arial"/>
          <w:color w:val="000000" w:themeColor="text1" w:themeTint="FF" w:themeShade="FF"/>
          <w:sz w:val="24"/>
          <w:szCs w:val="24"/>
        </w:rPr>
      </w:pPr>
      <w:r w:rsidRPr="75E8DAE6" w:rsidR="72FAAC6D">
        <w:rPr>
          <w:rFonts w:ascii="Arial" w:hAnsi="Arial" w:eastAsia="Arial" w:cs="Arial"/>
          <w:noProof w:val="0"/>
          <w:color w:val="000000" w:themeColor="text1" w:themeTint="FF" w:themeShade="FF"/>
          <w:sz w:val="24"/>
          <w:szCs w:val="24"/>
          <w:lang w:val="en-IE"/>
        </w:rPr>
        <w:t xml:space="preserve">Officer Training (max of </w:t>
      </w:r>
      <w:r w:rsidRPr="75E8DAE6" w:rsidR="0FF38B71">
        <w:rPr>
          <w:rFonts w:ascii="Arial" w:hAnsi="Arial" w:eastAsia="Arial" w:cs="Arial"/>
          <w:noProof w:val="0"/>
          <w:color w:val="000000" w:themeColor="text1" w:themeTint="FF" w:themeShade="FF"/>
          <w:sz w:val="24"/>
          <w:szCs w:val="24"/>
          <w:lang w:val="en-IE"/>
        </w:rPr>
        <w:t>15</w:t>
      </w:r>
      <w:r w:rsidRPr="75E8DAE6" w:rsidR="72FAAC6D">
        <w:rPr>
          <w:rFonts w:ascii="Arial" w:hAnsi="Arial" w:eastAsia="Arial" w:cs="Arial"/>
          <w:noProof w:val="0"/>
          <w:color w:val="000000" w:themeColor="text1" w:themeTint="FF" w:themeShade="FF"/>
          <w:sz w:val="24"/>
          <w:szCs w:val="24"/>
          <w:lang w:val="en-IE"/>
        </w:rPr>
        <w:t xml:space="preserve"> personnel)</w:t>
      </w:r>
    </w:p>
    <w:p w:rsidR="75E8DAE6" w:rsidP="75E8DAE6" w:rsidRDefault="75E8DAE6" w14:paraId="74280F4E" w14:textId="0E13700E">
      <w:pPr>
        <w:spacing w:line="257" w:lineRule="auto"/>
        <w:rPr>
          <w:rFonts w:ascii="Arial" w:hAnsi="Arial" w:eastAsia="Arial" w:cs="Arial"/>
          <w:b w:val="1"/>
          <w:bCs w:val="1"/>
          <w:noProof w:val="0"/>
          <w:sz w:val="24"/>
          <w:szCs w:val="24"/>
          <w:lang w:val="en-IE"/>
        </w:rPr>
      </w:pPr>
    </w:p>
    <w:p w:rsidR="72FAAC6D" w:rsidP="274414ED" w:rsidRDefault="72FAAC6D" w14:paraId="59F62943" w14:textId="22517FC1">
      <w:pPr>
        <w:spacing w:line="257" w:lineRule="auto"/>
        <w:rPr>
          <w:rFonts w:ascii="Arial" w:hAnsi="Arial" w:eastAsia="Arial" w:cs="Arial"/>
          <w:b w:val="1"/>
          <w:bCs w:val="1"/>
          <w:noProof w:val="0"/>
          <w:sz w:val="24"/>
          <w:szCs w:val="24"/>
          <w:lang w:val="en-IE"/>
        </w:rPr>
      </w:pPr>
      <w:r w:rsidRPr="274414ED" w:rsidR="72FAAC6D">
        <w:rPr>
          <w:rFonts w:ascii="Arial" w:hAnsi="Arial" w:eastAsia="Arial" w:cs="Arial"/>
          <w:b w:val="1"/>
          <w:bCs w:val="1"/>
          <w:noProof w:val="0"/>
          <w:sz w:val="24"/>
          <w:szCs w:val="24"/>
          <w:lang w:val="en-IE"/>
        </w:rPr>
        <w:t xml:space="preserve">Meeting Rooms </w:t>
      </w:r>
    </w:p>
    <w:p w:rsidR="72FAAC6D" w:rsidP="274414ED" w:rsidRDefault="72FAAC6D" w14:paraId="6D2A0BFA" w14:textId="7E0469F9">
      <w:pPr>
        <w:pStyle w:val="ListParagraph"/>
        <w:numPr>
          <w:ilvl w:val="0"/>
          <w:numId w:val="2"/>
        </w:numPr>
        <w:spacing w:line="257" w:lineRule="auto"/>
        <w:rPr>
          <w:rFonts w:ascii="Arial" w:hAnsi="Arial" w:eastAsia="Arial" w:cs="Arial"/>
          <w:sz w:val="24"/>
          <w:szCs w:val="24"/>
        </w:rPr>
      </w:pPr>
      <w:r w:rsidRPr="274414ED" w:rsidR="72FAAC6D">
        <w:rPr>
          <w:rFonts w:ascii="Arial" w:hAnsi="Arial" w:eastAsia="Arial" w:cs="Arial"/>
          <w:noProof w:val="0"/>
          <w:sz w:val="24"/>
          <w:szCs w:val="24"/>
          <w:lang w:val="en-IE"/>
        </w:rPr>
        <w:t xml:space="preserve"> </w:t>
      </w:r>
      <w:r w:rsidRPr="274414ED" w:rsidR="72FAAC6D">
        <w:rPr>
          <w:rFonts w:ascii="Arial" w:hAnsi="Arial" w:eastAsia="Arial" w:cs="Arial"/>
          <w:noProof w:val="0"/>
          <w:sz w:val="24"/>
          <w:szCs w:val="24"/>
          <w:lang w:val="en-IE"/>
        </w:rPr>
        <w:t xml:space="preserve">Attendees should be asked to confirm they do not have any symptoms or a temperature in excess of 37.5c before attending. </w:t>
      </w:r>
    </w:p>
    <w:p w:rsidR="72FAAC6D" w:rsidP="274414ED" w:rsidRDefault="72FAAC6D" w14:paraId="01500CBF" w14:textId="774FE432">
      <w:pPr>
        <w:pStyle w:val="ListParagraph"/>
        <w:numPr>
          <w:ilvl w:val="0"/>
          <w:numId w:val="2"/>
        </w:numPr>
        <w:rPr>
          <w:rFonts w:ascii="Arial" w:hAnsi="Arial" w:eastAsia="Arial" w:cs="Arial"/>
          <w:sz w:val="24"/>
          <w:szCs w:val="24"/>
        </w:rPr>
      </w:pPr>
      <w:r w:rsidRPr="274414ED" w:rsidR="72FAAC6D">
        <w:rPr>
          <w:rFonts w:ascii="Arial" w:hAnsi="Arial" w:eastAsia="Arial" w:cs="Arial"/>
          <w:noProof w:val="0"/>
          <w:sz w:val="24"/>
          <w:szCs w:val="24"/>
          <w:lang w:val="en-IE"/>
        </w:rPr>
        <w:t>Assess the number of people allowed in a meeting room in accordance with social distancing rules - maintain 2 metre social distance at all times (review in line with government guidance)</w:t>
      </w:r>
    </w:p>
    <w:p w:rsidR="72FAAC6D" w:rsidP="274414ED" w:rsidRDefault="72FAAC6D" w14:paraId="79591805" w14:textId="58D1CEC8">
      <w:pPr>
        <w:pStyle w:val="ListParagraph"/>
        <w:numPr>
          <w:ilvl w:val="0"/>
          <w:numId w:val="3"/>
        </w:numPr>
        <w:rPr>
          <w:rFonts w:ascii="Arial" w:hAnsi="Arial" w:eastAsia="Arial" w:cs="Arial"/>
          <w:sz w:val="24"/>
          <w:szCs w:val="24"/>
        </w:rPr>
      </w:pPr>
      <w:r w:rsidRPr="274414ED" w:rsidR="72FAAC6D">
        <w:rPr>
          <w:rFonts w:ascii="Arial" w:hAnsi="Arial" w:eastAsia="Arial" w:cs="Arial"/>
          <w:noProof w:val="0"/>
          <w:sz w:val="24"/>
          <w:szCs w:val="24"/>
          <w:lang w:val="en-IE"/>
        </w:rPr>
        <w:t>Consider numbers for boardroom, theatre, tables, standing and other types of set up</w:t>
      </w:r>
    </w:p>
    <w:p w:rsidR="72FAAC6D" w:rsidP="274414ED" w:rsidRDefault="72FAAC6D" w14:paraId="0677A7C8" w14:textId="167E3E03">
      <w:pPr>
        <w:pStyle w:val="ListParagraph"/>
        <w:numPr>
          <w:ilvl w:val="0"/>
          <w:numId w:val="3"/>
        </w:numPr>
        <w:rPr>
          <w:rFonts w:ascii="Arial" w:hAnsi="Arial" w:eastAsia="Arial" w:cs="Arial"/>
          <w:sz w:val="24"/>
          <w:szCs w:val="24"/>
        </w:rPr>
      </w:pPr>
      <w:r w:rsidRPr="274414ED" w:rsidR="72FAAC6D">
        <w:rPr>
          <w:rFonts w:ascii="Arial" w:hAnsi="Arial" w:eastAsia="Arial" w:cs="Arial"/>
          <w:noProof w:val="0"/>
          <w:sz w:val="24"/>
          <w:szCs w:val="24"/>
          <w:lang w:val="en-IE"/>
        </w:rPr>
        <w:t>Highlight assessed capacity on signage and do not exceed agreed capacity</w:t>
      </w:r>
    </w:p>
    <w:p w:rsidR="72FAAC6D" w:rsidP="274414ED" w:rsidRDefault="72FAAC6D" w14:paraId="0CF3883E" w14:textId="6A4D490B">
      <w:pPr>
        <w:pStyle w:val="ListParagraph"/>
        <w:numPr>
          <w:ilvl w:val="0"/>
          <w:numId w:val="3"/>
        </w:numPr>
        <w:rPr>
          <w:rFonts w:ascii="Arial" w:hAnsi="Arial" w:eastAsia="Arial" w:cs="Arial"/>
          <w:sz w:val="24"/>
          <w:szCs w:val="24"/>
        </w:rPr>
      </w:pPr>
      <w:r w:rsidRPr="274414ED" w:rsidR="72FAAC6D">
        <w:rPr>
          <w:rFonts w:ascii="Arial" w:hAnsi="Arial" w:eastAsia="Arial" w:cs="Arial"/>
          <w:noProof w:val="0"/>
          <w:sz w:val="24"/>
          <w:szCs w:val="24"/>
          <w:lang w:val="en-IE"/>
        </w:rPr>
        <w:t>Consider customising a larger room such as a hall for larger meetings or training</w:t>
      </w:r>
    </w:p>
    <w:p w:rsidR="72FAAC6D" w:rsidP="274414ED" w:rsidRDefault="72FAAC6D" w14:paraId="6977C00E" w14:textId="687E41AB">
      <w:pPr>
        <w:pStyle w:val="ListParagraph"/>
        <w:numPr>
          <w:ilvl w:val="0"/>
          <w:numId w:val="2"/>
        </w:numPr>
        <w:rPr>
          <w:rFonts w:ascii="Arial" w:hAnsi="Arial" w:eastAsia="Arial" w:cs="Arial"/>
          <w:sz w:val="24"/>
          <w:szCs w:val="24"/>
        </w:rPr>
      </w:pPr>
      <w:r w:rsidRPr="274414ED" w:rsidR="72FAAC6D">
        <w:rPr>
          <w:rFonts w:ascii="Arial" w:hAnsi="Arial" w:eastAsia="Arial" w:cs="Arial"/>
          <w:noProof w:val="0"/>
          <w:sz w:val="24"/>
          <w:szCs w:val="24"/>
          <w:lang w:val="en-IE"/>
        </w:rPr>
        <w:t xml:space="preserve">At the beginning of every meeting or training session the meeting organiser should </w:t>
      </w:r>
      <w:r w:rsidRPr="274414ED" w:rsidR="72FAAC6D">
        <w:rPr>
          <w:rFonts w:ascii="Arial" w:hAnsi="Arial" w:eastAsia="Arial" w:cs="Arial"/>
          <w:noProof w:val="0"/>
          <w:sz w:val="24"/>
          <w:szCs w:val="24"/>
          <w:lang w:val="en-US"/>
        </w:rPr>
        <w:t xml:space="preserve">communicate relevant health and safety advice and provide details of control measures in place to attendees including self-responsibility </w:t>
      </w:r>
    </w:p>
    <w:p w:rsidR="72FAAC6D" w:rsidP="274414ED" w:rsidRDefault="72FAAC6D" w14:paraId="58391EC5" w14:textId="78CF7881">
      <w:pPr>
        <w:pStyle w:val="ListParagraph"/>
        <w:numPr>
          <w:ilvl w:val="0"/>
          <w:numId w:val="4"/>
        </w:numPr>
        <w:rPr>
          <w:rFonts w:ascii="Arial" w:hAnsi="Arial" w:eastAsia="Arial" w:cs="Arial"/>
          <w:sz w:val="24"/>
          <w:szCs w:val="24"/>
        </w:rPr>
      </w:pPr>
      <w:r w:rsidRPr="274414ED" w:rsidR="72FAAC6D">
        <w:rPr>
          <w:rFonts w:ascii="Arial" w:hAnsi="Arial" w:eastAsia="Arial" w:cs="Arial"/>
          <w:noProof w:val="0"/>
          <w:sz w:val="24"/>
          <w:szCs w:val="24"/>
          <w:lang w:val="en-IE"/>
        </w:rPr>
        <w:t>Ensure signage is in place upon entry to rooms highlighting key Government advice in respect of Covid-19</w:t>
      </w:r>
    </w:p>
    <w:p w:rsidR="72FAAC6D" w:rsidP="274414ED" w:rsidRDefault="72FAAC6D" w14:paraId="2FF7409B" w14:textId="5CFBA6D2">
      <w:pPr>
        <w:pStyle w:val="ListParagraph"/>
        <w:numPr>
          <w:ilvl w:val="0"/>
          <w:numId w:val="4"/>
        </w:numPr>
        <w:rPr>
          <w:rFonts w:ascii="Arial" w:hAnsi="Arial" w:eastAsia="Arial" w:cs="Arial"/>
          <w:sz w:val="24"/>
          <w:szCs w:val="24"/>
        </w:rPr>
      </w:pPr>
      <w:r w:rsidRPr="274414ED" w:rsidR="72FAAC6D">
        <w:rPr>
          <w:rFonts w:ascii="Arial" w:hAnsi="Arial" w:eastAsia="Arial" w:cs="Arial"/>
          <w:noProof w:val="0"/>
          <w:sz w:val="24"/>
          <w:szCs w:val="24"/>
          <w:lang w:val="en-IE"/>
        </w:rPr>
        <w:t>Ensure hand sanitiser is always available and replenished regularly (a fixed unit would be preferable on entry/exit of the meeting space)</w:t>
      </w:r>
    </w:p>
    <w:p w:rsidR="72FAAC6D" w:rsidP="274414ED" w:rsidRDefault="72FAAC6D" w14:paraId="508AE284" w14:textId="23D9475F">
      <w:pPr>
        <w:pStyle w:val="ListParagraph"/>
        <w:numPr>
          <w:ilvl w:val="0"/>
          <w:numId w:val="4"/>
        </w:numPr>
        <w:rPr>
          <w:rFonts w:ascii="Arial" w:hAnsi="Arial" w:eastAsia="Arial" w:cs="Arial"/>
          <w:sz w:val="24"/>
          <w:szCs w:val="24"/>
        </w:rPr>
      </w:pPr>
      <w:r w:rsidRPr="274414ED" w:rsidR="72FAAC6D">
        <w:rPr>
          <w:rFonts w:ascii="Arial" w:hAnsi="Arial" w:eastAsia="Arial" w:cs="Arial"/>
          <w:noProof w:val="0"/>
          <w:sz w:val="24"/>
          <w:szCs w:val="24"/>
          <w:lang w:val="en-IE"/>
        </w:rPr>
        <w:t>Keep meeting rooms well ventilated during use</w:t>
      </w:r>
    </w:p>
    <w:p w:rsidR="72FAAC6D" w:rsidP="274414ED" w:rsidRDefault="72FAAC6D" w14:paraId="2C7A54F6" w14:textId="2BEF2F23">
      <w:pPr>
        <w:pStyle w:val="ListParagraph"/>
        <w:numPr>
          <w:ilvl w:val="0"/>
          <w:numId w:val="4"/>
        </w:numPr>
        <w:rPr>
          <w:rFonts w:ascii="Arial" w:hAnsi="Arial" w:eastAsia="Arial" w:cs="Arial"/>
          <w:sz w:val="24"/>
          <w:szCs w:val="24"/>
        </w:rPr>
      </w:pPr>
      <w:r w:rsidRPr="274414ED" w:rsidR="72FAAC6D">
        <w:rPr>
          <w:rFonts w:ascii="Arial" w:hAnsi="Arial" w:eastAsia="Arial" w:cs="Arial"/>
          <w:noProof w:val="0"/>
          <w:sz w:val="24"/>
          <w:szCs w:val="24"/>
          <w:lang w:val="en-IE"/>
        </w:rPr>
        <w:t>Avoid self-service tea/coffee breaks, condiments should be serviced in individual single use sachets</w:t>
      </w:r>
    </w:p>
    <w:p w:rsidR="72FAAC6D" w:rsidP="75E8DAE6" w:rsidRDefault="72FAAC6D" w14:paraId="2B08BF2F" w14:textId="3C4E7193">
      <w:pPr>
        <w:spacing w:line="257" w:lineRule="auto"/>
        <w:rPr>
          <w:rFonts w:ascii="Arial" w:hAnsi="Arial" w:eastAsia="Arial" w:cs="Arial"/>
          <w:b w:val="1"/>
          <w:bCs w:val="1"/>
          <w:noProof w:val="0"/>
          <w:sz w:val="24"/>
          <w:szCs w:val="24"/>
          <w:lang w:val="en-IE"/>
        </w:rPr>
      </w:pPr>
      <w:r w:rsidRPr="75E8DAE6" w:rsidR="72FAAC6D">
        <w:rPr>
          <w:rFonts w:ascii="Arial" w:hAnsi="Arial" w:eastAsia="Arial" w:cs="Arial"/>
          <w:noProof w:val="0"/>
          <w:sz w:val="24"/>
          <w:szCs w:val="24"/>
          <w:lang w:val="en-IE"/>
        </w:rPr>
        <w:t xml:space="preserve"> </w:t>
      </w:r>
    </w:p>
    <w:p w:rsidR="72FAAC6D" w:rsidP="274414ED" w:rsidRDefault="72FAAC6D" w14:paraId="3D791F94" w14:textId="42394F5A">
      <w:pPr>
        <w:spacing w:line="257" w:lineRule="auto"/>
        <w:rPr>
          <w:rFonts w:ascii="Arial" w:hAnsi="Arial" w:eastAsia="Arial" w:cs="Arial"/>
          <w:b w:val="1"/>
          <w:bCs w:val="1"/>
          <w:noProof w:val="0"/>
          <w:sz w:val="24"/>
          <w:szCs w:val="24"/>
          <w:lang w:val="en-IE"/>
        </w:rPr>
      </w:pPr>
      <w:r w:rsidRPr="75E8DAE6" w:rsidR="72FAAC6D">
        <w:rPr>
          <w:rFonts w:ascii="Arial" w:hAnsi="Arial" w:eastAsia="Arial" w:cs="Arial"/>
          <w:b w:val="1"/>
          <w:bCs w:val="1"/>
          <w:noProof w:val="0"/>
          <w:sz w:val="24"/>
          <w:szCs w:val="24"/>
          <w:lang w:val="en-IE"/>
        </w:rPr>
        <w:t xml:space="preserve">Cleaning &amp; Disinfection Protocol </w:t>
      </w:r>
    </w:p>
    <w:p w:rsidR="72FAAC6D" w:rsidP="274414ED" w:rsidRDefault="72FAAC6D" w14:paraId="603032D4" w14:textId="1B0784F0">
      <w:pPr>
        <w:spacing w:line="257" w:lineRule="auto"/>
        <w:rPr>
          <w:rFonts w:ascii="Arial" w:hAnsi="Arial" w:eastAsia="Arial" w:cs="Arial"/>
          <w:noProof w:val="0"/>
          <w:sz w:val="24"/>
          <w:szCs w:val="24"/>
          <w:lang w:val="en-IE"/>
        </w:rPr>
      </w:pPr>
      <w:r w:rsidRPr="274414ED" w:rsidR="72FAAC6D">
        <w:rPr>
          <w:rFonts w:ascii="Arial" w:hAnsi="Arial" w:eastAsia="Arial" w:cs="Arial"/>
          <w:b w:val="1"/>
          <w:bCs w:val="1"/>
          <w:noProof w:val="0"/>
          <w:sz w:val="24"/>
          <w:szCs w:val="24"/>
          <w:lang w:val="en-IE"/>
        </w:rPr>
        <w:t xml:space="preserve"> </w:t>
      </w:r>
      <w:r w:rsidRPr="274414ED" w:rsidR="72FAAC6D">
        <w:rPr>
          <w:rFonts w:ascii="Arial" w:hAnsi="Arial" w:eastAsia="Arial" w:cs="Arial"/>
          <w:noProof w:val="0"/>
          <w:sz w:val="24"/>
          <w:szCs w:val="24"/>
          <w:lang w:val="en-IE"/>
        </w:rPr>
        <w:t>Clean down room after use with attention to:</w:t>
      </w:r>
    </w:p>
    <w:p w:rsidR="72FAAC6D" w:rsidP="274414ED" w:rsidRDefault="72FAAC6D" w14:paraId="181659EC" w14:textId="0AD0C61E">
      <w:pPr>
        <w:pStyle w:val="ListParagraph"/>
        <w:numPr>
          <w:ilvl w:val="0"/>
          <w:numId w:val="5"/>
        </w:numPr>
        <w:rPr>
          <w:rFonts w:ascii="Arial" w:hAnsi="Arial" w:eastAsia="Arial" w:cs="Arial"/>
          <w:sz w:val="24"/>
          <w:szCs w:val="24"/>
        </w:rPr>
      </w:pPr>
      <w:r w:rsidRPr="274414ED" w:rsidR="72FAAC6D">
        <w:rPr>
          <w:rFonts w:ascii="Arial" w:hAnsi="Arial" w:eastAsia="Arial" w:cs="Arial"/>
          <w:noProof w:val="0"/>
          <w:sz w:val="24"/>
          <w:szCs w:val="24"/>
          <w:lang w:val="en-IE"/>
        </w:rPr>
        <w:t>Tables, chairs, and light switches</w:t>
      </w:r>
    </w:p>
    <w:p w:rsidR="72FAAC6D" w:rsidP="274414ED" w:rsidRDefault="72FAAC6D" w14:paraId="3CB19776" w14:textId="2CC8966B">
      <w:pPr>
        <w:pStyle w:val="ListParagraph"/>
        <w:numPr>
          <w:ilvl w:val="0"/>
          <w:numId w:val="5"/>
        </w:numPr>
        <w:rPr>
          <w:rFonts w:ascii="Arial" w:hAnsi="Arial" w:eastAsia="Arial" w:cs="Arial"/>
          <w:sz w:val="24"/>
          <w:szCs w:val="24"/>
        </w:rPr>
      </w:pPr>
      <w:r w:rsidRPr="274414ED" w:rsidR="72FAAC6D">
        <w:rPr>
          <w:rFonts w:ascii="Arial" w:hAnsi="Arial" w:eastAsia="Arial" w:cs="Arial"/>
          <w:noProof w:val="0"/>
          <w:sz w:val="24"/>
          <w:szCs w:val="24"/>
          <w:lang w:val="en-IE"/>
        </w:rPr>
        <w:t>Equipment such as laptops or watercoolers</w:t>
      </w:r>
    </w:p>
    <w:p w:rsidR="72FAAC6D" w:rsidP="274414ED" w:rsidRDefault="72FAAC6D" w14:paraId="04F3175F" w14:textId="25CF2675">
      <w:pPr>
        <w:pStyle w:val="ListParagraph"/>
        <w:numPr>
          <w:ilvl w:val="0"/>
          <w:numId w:val="5"/>
        </w:numPr>
        <w:rPr>
          <w:rFonts w:ascii="Arial" w:hAnsi="Arial" w:eastAsia="Arial" w:cs="Arial"/>
          <w:sz w:val="24"/>
          <w:szCs w:val="24"/>
        </w:rPr>
      </w:pPr>
      <w:r w:rsidRPr="274414ED" w:rsidR="72FAAC6D">
        <w:rPr>
          <w:rFonts w:ascii="Arial" w:hAnsi="Arial" w:eastAsia="Arial" w:cs="Arial"/>
          <w:noProof w:val="0"/>
          <w:sz w:val="24"/>
          <w:szCs w:val="24"/>
          <w:lang w:val="en-IE"/>
        </w:rPr>
        <w:t xml:space="preserve">Ensure cleaning equipment such as disinfectant wipes are readily available </w:t>
      </w:r>
    </w:p>
    <w:p w:rsidR="72FAAC6D" w:rsidP="75E8DAE6" w:rsidRDefault="72FAAC6D" w14:paraId="5EEF4D66" w14:textId="53D8C87B">
      <w:pPr>
        <w:spacing w:line="257" w:lineRule="auto"/>
        <w:rPr>
          <w:rFonts w:ascii="Arial" w:hAnsi="Arial" w:eastAsia="Arial" w:cs="Arial"/>
          <w:b w:val="1"/>
          <w:bCs w:val="1"/>
          <w:noProof w:val="0"/>
          <w:sz w:val="24"/>
          <w:szCs w:val="24"/>
          <w:lang w:val="en-IE"/>
        </w:rPr>
      </w:pPr>
      <w:r w:rsidRPr="75E8DAE6" w:rsidR="72FAAC6D">
        <w:rPr>
          <w:rFonts w:ascii="Arial" w:hAnsi="Arial" w:eastAsia="Arial" w:cs="Arial"/>
          <w:noProof w:val="0"/>
          <w:sz w:val="24"/>
          <w:szCs w:val="24"/>
          <w:lang w:val="en-IE"/>
        </w:rPr>
        <w:t xml:space="preserve"> </w:t>
      </w:r>
    </w:p>
    <w:p w:rsidR="72FAAC6D" w:rsidP="75E8DAE6" w:rsidRDefault="72FAAC6D" w14:paraId="271BA631" w14:textId="1C0EB5CD">
      <w:pPr>
        <w:spacing w:line="257" w:lineRule="auto"/>
        <w:rPr>
          <w:rFonts w:ascii="Arial" w:hAnsi="Arial" w:eastAsia="Arial" w:cs="Arial"/>
          <w:b w:val="1"/>
          <w:bCs w:val="1"/>
          <w:noProof w:val="0"/>
          <w:sz w:val="24"/>
          <w:szCs w:val="24"/>
          <w:lang w:val="en-IE"/>
        </w:rPr>
      </w:pPr>
    </w:p>
    <w:p w:rsidR="72FAAC6D" w:rsidP="274414ED" w:rsidRDefault="72FAAC6D" w14:paraId="6D1220DF" w14:textId="30E74F66">
      <w:pPr>
        <w:spacing w:line="257" w:lineRule="auto"/>
        <w:rPr>
          <w:rFonts w:ascii="Arial" w:hAnsi="Arial" w:eastAsia="Arial" w:cs="Arial"/>
          <w:b w:val="1"/>
          <w:bCs w:val="1"/>
          <w:noProof w:val="0"/>
          <w:sz w:val="24"/>
          <w:szCs w:val="24"/>
          <w:lang w:val="en-IE"/>
        </w:rPr>
      </w:pPr>
      <w:r w:rsidRPr="75E8DAE6" w:rsidR="72FAAC6D">
        <w:rPr>
          <w:rFonts w:ascii="Arial" w:hAnsi="Arial" w:eastAsia="Arial" w:cs="Arial"/>
          <w:b w:val="1"/>
          <w:bCs w:val="1"/>
          <w:noProof w:val="0"/>
          <w:sz w:val="24"/>
          <w:szCs w:val="24"/>
          <w:lang w:val="en-IE"/>
        </w:rPr>
        <w:t>Other Considerations</w:t>
      </w:r>
    </w:p>
    <w:p w:rsidR="72FAAC6D" w:rsidP="274414ED" w:rsidRDefault="72FAAC6D" w14:paraId="7C5CFB93" w14:textId="03F872CD">
      <w:pPr>
        <w:pStyle w:val="ListParagraph"/>
        <w:numPr>
          <w:ilvl w:val="0"/>
          <w:numId w:val="6"/>
        </w:numPr>
        <w:rPr>
          <w:rFonts w:ascii="Arial" w:hAnsi="Arial" w:eastAsia="Arial" w:cs="Arial"/>
          <w:sz w:val="24"/>
          <w:szCs w:val="24"/>
        </w:rPr>
      </w:pPr>
      <w:r w:rsidRPr="274414ED" w:rsidR="72FAAC6D">
        <w:rPr>
          <w:rFonts w:ascii="Arial" w:hAnsi="Arial" w:eastAsia="Arial" w:cs="Arial"/>
          <w:noProof w:val="0"/>
          <w:sz w:val="24"/>
          <w:szCs w:val="24"/>
          <w:lang w:val="en-IE"/>
        </w:rPr>
        <w:t>Although face coverings are not mandatory strongly encourage their use where possible Have a stock of disposable masks available as back up</w:t>
      </w:r>
    </w:p>
    <w:p w:rsidR="72FAAC6D" w:rsidP="274414ED" w:rsidRDefault="72FAAC6D" w14:paraId="2814A021" w14:textId="2AD96E25">
      <w:pPr>
        <w:pStyle w:val="ListParagraph"/>
        <w:numPr>
          <w:ilvl w:val="0"/>
          <w:numId w:val="6"/>
        </w:numPr>
        <w:rPr>
          <w:rFonts w:ascii="Arial" w:hAnsi="Arial" w:eastAsia="Arial" w:cs="Arial"/>
          <w:sz w:val="24"/>
          <w:szCs w:val="24"/>
        </w:rPr>
      </w:pPr>
      <w:r w:rsidRPr="274414ED" w:rsidR="72FAAC6D">
        <w:rPr>
          <w:rFonts w:ascii="Arial" w:hAnsi="Arial" w:eastAsia="Arial" w:cs="Arial"/>
          <w:noProof w:val="0"/>
          <w:sz w:val="24"/>
          <w:szCs w:val="24"/>
          <w:lang w:val="en-IE"/>
        </w:rPr>
        <w:t xml:space="preserve">Meeting organiser to maintain record of attendees for contact tracing purposes </w:t>
      </w:r>
    </w:p>
    <w:p w:rsidR="72FAAC6D" w:rsidP="274414ED" w:rsidRDefault="72FAAC6D" w14:paraId="0B11CD6E" w14:textId="362196F2">
      <w:pPr>
        <w:pStyle w:val="ListParagraph"/>
        <w:numPr>
          <w:ilvl w:val="0"/>
          <w:numId w:val="6"/>
        </w:numPr>
        <w:rPr>
          <w:rFonts w:ascii="Arial" w:hAnsi="Arial" w:eastAsia="Arial" w:cs="Arial"/>
          <w:sz w:val="24"/>
          <w:szCs w:val="24"/>
        </w:rPr>
      </w:pPr>
      <w:r w:rsidRPr="274414ED" w:rsidR="72FAAC6D">
        <w:rPr>
          <w:rFonts w:ascii="Arial" w:hAnsi="Arial" w:eastAsia="Arial" w:cs="Arial"/>
          <w:noProof w:val="0"/>
          <w:sz w:val="24"/>
          <w:szCs w:val="24"/>
          <w:lang w:val="en-IE"/>
        </w:rPr>
        <w:t>Pay particular attention to individuals with special needs particularly those who may be classified as high risk in relation to Covid-19</w:t>
      </w:r>
    </w:p>
    <w:p w:rsidR="72FAAC6D" w:rsidP="274414ED" w:rsidRDefault="72FAAC6D" w14:paraId="41E3AB1B" w14:textId="631CF771">
      <w:pPr>
        <w:pStyle w:val="ListParagraph"/>
        <w:numPr>
          <w:ilvl w:val="0"/>
          <w:numId w:val="6"/>
        </w:numPr>
        <w:rPr>
          <w:rFonts w:ascii="Arial" w:hAnsi="Arial" w:eastAsia="Arial" w:cs="Arial"/>
          <w:sz w:val="24"/>
          <w:szCs w:val="24"/>
        </w:rPr>
      </w:pPr>
      <w:r w:rsidRPr="274414ED" w:rsidR="72FAAC6D">
        <w:rPr>
          <w:rFonts w:ascii="Arial" w:hAnsi="Arial" w:eastAsia="Arial" w:cs="Arial"/>
          <w:noProof w:val="0"/>
          <w:sz w:val="24"/>
          <w:szCs w:val="24"/>
          <w:lang w:val="en-IE"/>
        </w:rPr>
        <w:t>Keep meetings and training sessions as brief as possible and allow adequate time between different meetings for cleaning and ventilation</w:t>
      </w:r>
    </w:p>
    <w:p w:rsidR="72FAAC6D" w:rsidP="274414ED" w:rsidRDefault="72FAAC6D" w14:paraId="3848920B" w14:textId="4792BCA0">
      <w:pPr>
        <w:spacing w:line="257" w:lineRule="auto"/>
        <w:rPr>
          <w:rFonts w:ascii="Arial" w:hAnsi="Arial" w:eastAsia="Arial" w:cs="Arial"/>
          <w:noProof w:val="0"/>
          <w:sz w:val="24"/>
          <w:szCs w:val="24"/>
          <w:lang w:val="en-IE"/>
        </w:rPr>
      </w:pPr>
      <w:r w:rsidRPr="75E8DAE6" w:rsidR="72FAAC6D">
        <w:rPr>
          <w:rFonts w:ascii="Arial" w:hAnsi="Arial" w:eastAsia="Arial" w:cs="Arial"/>
          <w:noProof w:val="0"/>
          <w:sz w:val="24"/>
          <w:szCs w:val="24"/>
          <w:lang w:val="en-IE"/>
        </w:rPr>
        <w:t xml:space="preserve"> </w:t>
      </w:r>
    </w:p>
    <w:p w:rsidR="2438899E" w:rsidP="2438899E" w:rsidRDefault="2438899E" w14:paraId="771CE356" w14:textId="1E54CF9B">
      <w:pPr>
        <w:pStyle w:val="Normal"/>
        <w:spacing w:line="257" w:lineRule="auto"/>
      </w:pPr>
      <w:r w:rsidR="1BB3E07A">
        <w:drawing>
          <wp:inline wp14:editId="076B865D" wp14:anchorId="0E83A39C">
            <wp:extent cx="1343025" cy="885825"/>
            <wp:effectExtent l="0" t="0" r="0" b="0"/>
            <wp:docPr id="1662842957" name="" title=""/>
            <wp:cNvGraphicFramePr>
              <a:graphicFrameLocks noChangeAspect="1"/>
            </wp:cNvGraphicFramePr>
            <a:graphic>
              <a:graphicData uri="http://schemas.openxmlformats.org/drawingml/2006/picture">
                <pic:pic>
                  <pic:nvPicPr>
                    <pic:cNvPr id="0" name=""/>
                    <pic:cNvPicPr/>
                  </pic:nvPicPr>
                  <pic:blipFill>
                    <a:blip r:embed="R6c649832c0f945f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43025" cy="885825"/>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AEB8EE2"/>
  <w15:docId w15:val="{692e46b4-2014-43b7-816f-055b59e919d5}"/>
  <w:rsids>
    <w:rsidRoot w:val="6AEB8EE2"/>
    <w:rsid w:val="00114095"/>
    <w:rsid w:val="03DF6BC6"/>
    <w:rsid w:val="076B865D"/>
    <w:rsid w:val="0FF38B71"/>
    <w:rsid w:val="0FFE7DAC"/>
    <w:rsid w:val="14FB35E5"/>
    <w:rsid w:val="18078A6C"/>
    <w:rsid w:val="18E40CC0"/>
    <w:rsid w:val="1A247503"/>
    <w:rsid w:val="1BB3E07A"/>
    <w:rsid w:val="1DC037D6"/>
    <w:rsid w:val="231F47F1"/>
    <w:rsid w:val="2438899E"/>
    <w:rsid w:val="274414ED"/>
    <w:rsid w:val="2977F40E"/>
    <w:rsid w:val="29EC0F2E"/>
    <w:rsid w:val="2B6FE72D"/>
    <w:rsid w:val="2C39566D"/>
    <w:rsid w:val="2CA0F701"/>
    <w:rsid w:val="2FD26DB7"/>
    <w:rsid w:val="356D0148"/>
    <w:rsid w:val="35777E20"/>
    <w:rsid w:val="396E4BCD"/>
    <w:rsid w:val="39BC3D8C"/>
    <w:rsid w:val="3CA81462"/>
    <w:rsid w:val="3D8D5BC5"/>
    <w:rsid w:val="408F64D7"/>
    <w:rsid w:val="43A13B46"/>
    <w:rsid w:val="4574A721"/>
    <w:rsid w:val="47D4698A"/>
    <w:rsid w:val="4A835D0C"/>
    <w:rsid w:val="4CC2438D"/>
    <w:rsid w:val="4CFDF3FF"/>
    <w:rsid w:val="5185CB0B"/>
    <w:rsid w:val="521EF89D"/>
    <w:rsid w:val="52DF75E3"/>
    <w:rsid w:val="54F1B6AB"/>
    <w:rsid w:val="58A8E06E"/>
    <w:rsid w:val="58B9180E"/>
    <w:rsid w:val="5D82EE0F"/>
    <w:rsid w:val="5EE4B4B4"/>
    <w:rsid w:val="6651075E"/>
    <w:rsid w:val="66536AD7"/>
    <w:rsid w:val="69FE0046"/>
    <w:rsid w:val="6AEB8EE2"/>
    <w:rsid w:val="6CF39655"/>
    <w:rsid w:val="6DB7AECB"/>
    <w:rsid w:val="724AE26F"/>
    <w:rsid w:val="72FAAC6D"/>
    <w:rsid w:val="74229A74"/>
    <w:rsid w:val="744D8625"/>
    <w:rsid w:val="75E8DAE6"/>
    <w:rsid w:val="7786DF8B"/>
    <w:rsid w:val="7806D137"/>
    <w:rsid w:val="79616033"/>
    <w:rsid w:val="7B5A387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a6c5c67084a41d0" /><Relationship Type="http://schemas.openxmlformats.org/officeDocument/2006/relationships/image" Target="/media/image2.jpg" Id="R6c649832c0f945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2020-09-21T14:33:33.7780483Z</dcterms:created>
  <dcterms:modified xsi:type="dcterms:W3CDTF">2020-09-22T14:54:35.8467685Z</dcterms:modified>
  <dc:creator>Brian McAvoy</dc:creator>
  <lastModifiedBy>Brian McAvoy</lastModifiedBy>
</coreProperties>
</file>